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30" w:rsidRPr="00CD17DD" w:rsidRDefault="00B26C9A" w:rsidP="00CD17D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县委编办</w:t>
      </w:r>
      <w:r w:rsidR="00CD17DD" w:rsidRPr="00CD17DD">
        <w:rPr>
          <w:rFonts w:ascii="方正小标宋简体" w:eastAsia="方正小标宋简体" w:hint="eastAsia"/>
          <w:sz w:val="44"/>
          <w:szCs w:val="44"/>
        </w:rPr>
        <w:t>行政执法事项清单</w:t>
      </w:r>
    </w:p>
    <w:p w:rsidR="00CD17DD" w:rsidRDefault="00CD17DD"/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0"/>
        <w:gridCol w:w="1339"/>
        <w:gridCol w:w="1349"/>
        <w:gridCol w:w="1349"/>
        <w:gridCol w:w="1349"/>
        <w:gridCol w:w="1460"/>
        <w:gridCol w:w="1238"/>
      </w:tblGrid>
      <w:tr w:rsidR="00CD17DD" w:rsidRPr="00B26C9A" w:rsidTr="002C2B52">
        <w:trPr>
          <w:trHeight w:hRule="exact" w:val="851"/>
          <w:jc w:val="center"/>
        </w:trPr>
        <w:tc>
          <w:tcPr>
            <w:tcW w:w="16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7DD" w:rsidRPr="00B26C9A" w:rsidRDefault="00CD17DD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事项名称</w:t>
            </w:r>
          </w:p>
        </w:tc>
        <w:tc>
          <w:tcPr>
            <w:tcW w:w="808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7DD" w:rsidRPr="00B26C9A" w:rsidRDefault="00AA6F50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AA6F50">
              <w:rPr>
                <w:rFonts w:ascii="宋体" w:hint="eastAsia"/>
                <w:sz w:val="24"/>
                <w:szCs w:val="24"/>
              </w:rPr>
              <w:t>事业单位法人设立、变更、注销登记</w:t>
            </w:r>
          </w:p>
        </w:tc>
      </w:tr>
      <w:tr w:rsidR="00CD17DD" w:rsidRPr="00B26C9A" w:rsidTr="002C2B52">
        <w:trPr>
          <w:trHeight w:hRule="exact" w:val="851"/>
          <w:jc w:val="center"/>
        </w:trPr>
        <w:tc>
          <w:tcPr>
            <w:tcW w:w="16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7DD" w:rsidRPr="00B26C9A" w:rsidRDefault="00CD17DD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事项类型</w:t>
            </w:r>
          </w:p>
        </w:tc>
        <w:tc>
          <w:tcPr>
            <w:tcW w:w="808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7DD" w:rsidRPr="00B26C9A" w:rsidRDefault="00CD17DD" w:rsidP="00105102">
            <w:pPr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int="eastAsia"/>
                <w:sz w:val="24"/>
                <w:szCs w:val="24"/>
              </w:rPr>
              <w:t>行政许可</w:t>
            </w:r>
          </w:p>
        </w:tc>
      </w:tr>
      <w:tr w:rsidR="00CD17DD" w:rsidRPr="00B26C9A" w:rsidTr="002C2B52">
        <w:trPr>
          <w:trHeight w:hRule="exact" w:val="851"/>
          <w:jc w:val="center"/>
        </w:trPr>
        <w:tc>
          <w:tcPr>
            <w:tcW w:w="16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7DD" w:rsidRPr="00B26C9A" w:rsidRDefault="00CD17DD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设定依据</w:t>
            </w:r>
          </w:p>
        </w:tc>
        <w:tc>
          <w:tcPr>
            <w:tcW w:w="808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7DD" w:rsidRPr="00B26C9A" w:rsidRDefault="00CD17DD" w:rsidP="00105102">
            <w:pPr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hint="eastAsia"/>
                <w:sz w:val="24"/>
                <w:szCs w:val="24"/>
              </w:rPr>
              <w:t>《事业单位登记暂行条例》（国务院第</w:t>
            </w:r>
            <w:r w:rsidRPr="00B26C9A">
              <w:rPr>
                <w:rFonts w:hint="eastAsia"/>
                <w:sz w:val="24"/>
                <w:szCs w:val="24"/>
              </w:rPr>
              <w:t>411</w:t>
            </w:r>
            <w:r w:rsidRPr="00B26C9A">
              <w:rPr>
                <w:rFonts w:hint="eastAsia"/>
                <w:sz w:val="24"/>
                <w:szCs w:val="24"/>
              </w:rPr>
              <w:t>号）</w:t>
            </w:r>
          </w:p>
        </w:tc>
      </w:tr>
      <w:tr w:rsidR="002C2B52" w:rsidRPr="00B26C9A" w:rsidTr="002C2B52">
        <w:trPr>
          <w:trHeight w:hRule="exact" w:val="851"/>
          <w:jc w:val="center"/>
        </w:trPr>
        <w:tc>
          <w:tcPr>
            <w:tcW w:w="16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执法权限</w:t>
            </w:r>
          </w:p>
        </w:tc>
        <w:tc>
          <w:tcPr>
            <w:tcW w:w="808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F64BD8" w:rsidRDefault="002C2B52" w:rsidP="002C2B52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2C2B52">
              <w:rPr>
                <w:rFonts w:hint="eastAsia"/>
                <w:sz w:val="24"/>
                <w:szCs w:val="24"/>
              </w:rPr>
              <w:t>县级管理的事业单位</w:t>
            </w:r>
          </w:p>
        </w:tc>
      </w:tr>
      <w:tr w:rsidR="002C2B52" w:rsidRPr="00B26C9A" w:rsidTr="002C2B52">
        <w:trPr>
          <w:trHeight w:hRule="exact" w:val="851"/>
          <w:jc w:val="center"/>
        </w:trPr>
        <w:tc>
          <w:tcPr>
            <w:tcW w:w="16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法定办结时限</w:t>
            </w:r>
          </w:p>
        </w:tc>
        <w:tc>
          <w:tcPr>
            <w:tcW w:w="808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int="eastAsia"/>
                <w:sz w:val="24"/>
                <w:szCs w:val="24"/>
              </w:rPr>
              <w:t>30个工作日</w:t>
            </w:r>
          </w:p>
        </w:tc>
      </w:tr>
      <w:tr w:rsidR="002C2B52" w:rsidRPr="00B26C9A" w:rsidTr="002C2B52">
        <w:trPr>
          <w:trHeight w:hRule="exact" w:val="851"/>
          <w:jc w:val="center"/>
        </w:trPr>
        <w:tc>
          <w:tcPr>
            <w:tcW w:w="16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收费标准</w:t>
            </w:r>
          </w:p>
        </w:tc>
        <w:tc>
          <w:tcPr>
            <w:tcW w:w="808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int="eastAsia"/>
                <w:sz w:val="24"/>
                <w:szCs w:val="24"/>
              </w:rPr>
              <w:t>无</w:t>
            </w:r>
          </w:p>
        </w:tc>
      </w:tr>
      <w:tr w:rsidR="002C2B52" w:rsidRPr="00B26C9A" w:rsidTr="002C2B52">
        <w:trPr>
          <w:trHeight w:hRule="exact" w:val="851"/>
          <w:jc w:val="center"/>
        </w:trPr>
        <w:tc>
          <w:tcPr>
            <w:tcW w:w="16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收费依据</w:t>
            </w:r>
          </w:p>
        </w:tc>
        <w:tc>
          <w:tcPr>
            <w:tcW w:w="808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int="eastAsia"/>
                <w:sz w:val="24"/>
                <w:szCs w:val="24"/>
              </w:rPr>
              <w:t>无</w:t>
            </w:r>
          </w:p>
        </w:tc>
      </w:tr>
      <w:tr w:rsidR="002C2B52" w:rsidRPr="00B26C9A" w:rsidTr="002C2B52">
        <w:trPr>
          <w:trHeight w:hRule="exact" w:val="851"/>
          <w:jc w:val="center"/>
        </w:trPr>
        <w:tc>
          <w:tcPr>
            <w:tcW w:w="168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办理流程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环节顺序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环节名称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办理股室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E1EF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办理人员</w:t>
            </w:r>
          </w:p>
        </w:tc>
        <w:tc>
          <w:tcPr>
            <w:tcW w:w="1460" w:type="dxa"/>
            <w:vAlign w:val="center"/>
          </w:tcPr>
          <w:p w:rsidR="002C2B52" w:rsidRPr="00B26C9A" w:rsidRDefault="002C2B52" w:rsidP="001E1EF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办理时限</w:t>
            </w:r>
          </w:p>
        </w:tc>
        <w:tc>
          <w:tcPr>
            <w:tcW w:w="1238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备注</w:t>
            </w:r>
          </w:p>
        </w:tc>
      </w:tr>
      <w:tr w:rsidR="002C2B52" w:rsidRPr="00B26C9A" w:rsidTr="002C2B52">
        <w:trPr>
          <w:trHeight w:hRule="exact" w:val="851"/>
          <w:jc w:val="center"/>
        </w:trPr>
        <w:tc>
          <w:tcPr>
            <w:tcW w:w="168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首环节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受理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事业科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E1EF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int="eastAsia"/>
                <w:sz w:val="24"/>
                <w:szCs w:val="24"/>
              </w:rPr>
              <w:t>于海萍</w:t>
            </w:r>
          </w:p>
        </w:tc>
        <w:tc>
          <w:tcPr>
            <w:tcW w:w="1460" w:type="dxa"/>
            <w:vAlign w:val="center"/>
          </w:tcPr>
          <w:p w:rsidR="002C2B52" w:rsidRPr="00B26C9A" w:rsidRDefault="002C2B52" w:rsidP="001E1EF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int="eastAsia"/>
                <w:sz w:val="24"/>
                <w:szCs w:val="24"/>
              </w:rPr>
              <w:t>10个工作日</w:t>
            </w:r>
          </w:p>
        </w:tc>
        <w:tc>
          <w:tcPr>
            <w:tcW w:w="1238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C2B52" w:rsidRPr="00B26C9A" w:rsidTr="002C2B52">
        <w:trPr>
          <w:trHeight w:hRule="exact" w:val="851"/>
          <w:jc w:val="center"/>
        </w:trPr>
        <w:tc>
          <w:tcPr>
            <w:tcW w:w="168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第二环节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事业科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E1EF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int="eastAsia"/>
                <w:sz w:val="24"/>
                <w:szCs w:val="24"/>
              </w:rPr>
              <w:t>李春明</w:t>
            </w:r>
          </w:p>
        </w:tc>
        <w:tc>
          <w:tcPr>
            <w:tcW w:w="1460" w:type="dxa"/>
            <w:vAlign w:val="center"/>
          </w:tcPr>
          <w:p w:rsidR="002C2B52" w:rsidRPr="00B26C9A" w:rsidRDefault="002C2B52" w:rsidP="001E1EF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int="eastAsia"/>
                <w:sz w:val="24"/>
                <w:szCs w:val="24"/>
              </w:rPr>
              <w:t>10个工作日</w:t>
            </w:r>
          </w:p>
        </w:tc>
        <w:tc>
          <w:tcPr>
            <w:tcW w:w="1238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C2B52" w:rsidRPr="00B26C9A" w:rsidTr="002C2B52">
        <w:trPr>
          <w:trHeight w:hRule="exact" w:val="851"/>
          <w:jc w:val="center"/>
        </w:trPr>
        <w:tc>
          <w:tcPr>
            <w:tcW w:w="168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尾环节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Ansi="宋体" w:hint="eastAsia"/>
                <w:sz w:val="24"/>
                <w:szCs w:val="24"/>
              </w:rPr>
              <w:t>办结</w:t>
            </w:r>
          </w:p>
        </w:tc>
        <w:tc>
          <w:tcPr>
            <w:tcW w:w="1349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C2B52" w:rsidRPr="00B26C9A" w:rsidRDefault="002C2B52" w:rsidP="001E1EF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B26C9A">
              <w:rPr>
                <w:rFonts w:ascii="宋体" w:hint="eastAsia"/>
                <w:sz w:val="24"/>
                <w:szCs w:val="24"/>
              </w:rPr>
              <w:t>柳照杰</w:t>
            </w:r>
            <w:proofErr w:type="gramEnd"/>
          </w:p>
        </w:tc>
        <w:tc>
          <w:tcPr>
            <w:tcW w:w="1460" w:type="dxa"/>
            <w:vAlign w:val="center"/>
          </w:tcPr>
          <w:p w:rsidR="002C2B52" w:rsidRPr="00B26C9A" w:rsidRDefault="002C2B52" w:rsidP="001E1EF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B26C9A">
              <w:rPr>
                <w:rFonts w:ascii="宋体" w:hint="eastAsia"/>
                <w:sz w:val="24"/>
                <w:szCs w:val="24"/>
              </w:rPr>
              <w:t>10个工作日</w:t>
            </w:r>
          </w:p>
        </w:tc>
        <w:tc>
          <w:tcPr>
            <w:tcW w:w="1238" w:type="dxa"/>
            <w:vAlign w:val="center"/>
          </w:tcPr>
          <w:p w:rsidR="002C2B52" w:rsidRPr="00B26C9A" w:rsidRDefault="002C2B52" w:rsidP="0010510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CD17DD" w:rsidRDefault="00CD17DD" w:rsidP="00CD17DD"/>
    <w:p w:rsidR="00CD17DD" w:rsidRDefault="00CD17DD"/>
    <w:sectPr w:rsidR="00CD17DD" w:rsidSect="004A4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C2" w:rsidRDefault="00780AC2" w:rsidP="00CD17DD">
      <w:r>
        <w:separator/>
      </w:r>
    </w:p>
  </w:endnote>
  <w:endnote w:type="continuationSeparator" w:id="1">
    <w:p w:rsidR="00780AC2" w:rsidRDefault="00780AC2" w:rsidP="00CD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C2" w:rsidRDefault="00780AC2" w:rsidP="00CD17DD">
      <w:r>
        <w:separator/>
      </w:r>
    </w:p>
  </w:footnote>
  <w:footnote w:type="continuationSeparator" w:id="1">
    <w:p w:rsidR="00780AC2" w:rsidRDefault="00780AC2" w:rsidP="00CD1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7DD"/>
    <w:rsid w:val="00261D5A"/>
    <w:rsid w:val="002C2B52"/>
    <w:rsid w:val="00320779"/>
    <w:rsid w:val="004A4E30"/>
    <w:rsid w:val="00686DC2"/>
    <w:rsid w:val="00780AC2"/>
    <w:rsid w:val="009425D6"/>
    <w:rsid w:val="00AA6F50"/>
    <w:rsid w:val="00B26C9A"/>
    <w:rsid w:val="00CD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2019-04-12T03:00:00Z</dcterms:created>
  <dcterms:modified xsi:type="dcterms:W3CDTF">2019-04-12T07:31:00Z</dcterms:modified>
</cp:coreProperties>
</file>